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Правила поведения в транспорте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Некрасиво рассматривать пассажиров в общественном транспорте.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 xml:space="preserve">Входя в салон автобуса, </w:t>
      </w:r>
      <w:proofErr w:type="spellStart"/>
      <w:r w:rsidRPr="00C707A2">
        <w:rPr>
          <w:rFonts w:ascii="Times New Roman" w:hAnsi="Times New Roman" w:cs="Times New Roman"/>
          <w:sz w:val="28"/>
          <w:szCs w:val="28"/>
          <w:lang w:eastAsia="ru-RU"/>
        </w:rPr>
        <w:t>автолайна</w:t>
      </w:r>
      <w:proofErr w:type="spellEnd"/>
      <w:r w:rsidRPr="00C707A2">
        <w:rPr>
          <w:rFonts w:ascii="Times New Roman" w:hAnsi="Times New Roman" w:cs="Times New Roman"/>
          <w:sz w:val="28"/>
          <w:szCs w:val="28"/>
          <w:lang w:eastAsia="ru-RU"/>
        </w:rPr>
        <w:t xml:space="preserve"> не надо здороваться со всеми людьми, там находящимися. Говорите «Здравствуйте» только тем, с кем хорошо знакомы или очень часто ездите вместе.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За проезд в общественном транспорте каждый пассажир самостоятельно за себя платит. Молодому человеку вовсе не обязательно оплачивать проезд своей спутницы.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Если Вы пользуетесь проездным документом, держите его всегда наготове, чтобы не создавать замешательств и не отнимать время у контролёра.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Чистые сумки и рюкзаки можно ставить на свободные места, если в транспорте нет людей, которые могли бы занять пустующие кресла.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Когда в транспорте кто-то читает книгу или газету, некрасиво заглядывать в неё.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Если Вы едете в транспорте со своим знакомым, и вам не терпится поговорить, можете пообщаться, но только вполголоса.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07A2">
        <w:rPr>
          <w:rFonts w:ascii="Times New Roman" w:hAnsi="Times New Roman" w:cs="Times New Roman"/>
          <w:sz w:val="28"/>
          <w:szCs w:val="28"/>
          <w:lang w:eastAsia="ru-RU"/>
        </w:rPr>
        <w:t>Недопустимо</w:t>
      </w:r>
      <w:proofErr w:type="gramEnd"/>
      <w:r w:rsidRPr="00C707A2">
        <w:rPr>
          <w:rFonts w:ascii="Times New Roman" w:hAnsi="Times New Roman" w:cs="Times New Roman"/>
          <w:sz w:val="28"/>
          <w:szCs w:val="28"/>
          <w:lang w:eastAsia="ru-RU"/>
        </w:rPr>
        <w:t xml:space="preserve"> даже вполголоса разговаривать на личные темы с другом в общественном транспорте.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Если Вы едете в автобусе, троллейбусе, трамвае со своими детьми, позаботьтесь о том, чтобы они вели себя вежливо: не шумели, не толкали посторонних людей. Лучше заранее рассказать своим чадам о правилах поведения в общественном транспорте.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Согласно этикету в транспорте нельзя причёсываться, пользоваться ножницами или пилкой для ногтей, краситься, наносить лак на ногти, перевозить опасные предметы.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Даже в переполненном вагоне метро или салоне автобуса старайтесь соблюдать правила хорошего тона: не облокачивайтесь на других пассажиров, не толкайте их при выходе, не наступайте людям на ноги.</w:t>
      </w:r>
    </w:p>
    <w:p w:rsidR="007F3E6C" w:rsidRPr="00C707A2" w:rsidRDefault="00C707A2" w:rsidP="00C707A2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F3E6C" w:rsidRPr="00C707A2">
        <w:rPr>
          <w:rFonts w:ascii="Times New Roman" w:hAnsi="Times New Roman" w:cs="Times New Roman"/>
          <w:sz w:val="28"/>
          <w:szCs w:val="28"/>
          <w:lang w:eastAsia="ru-RU"/>
        </w:rPr>
        <w:t>Этикет при выходе</w:t>
      </w:r>
    </w:p>
    <w:p w:rsidR="007F3E6C" w:rsidRPr="00C707A2" w:rsidRDefault="007F3E6C" w:rsidP="00C707A2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07A2">
        <w:rPr>
          <w:rFonts w:ascii="Times New Roman" w:hAnsi="Times New Roman" w:cs="Times New Roman"/>
          <w:sz w:val="28"/>
          <w:szCs w:val="28"/>
          <w:lang w:eastAsia="ru-RU"/>
        </w:rPr>
        <w:t>По правилам поведения в общественном транспорте, первым из автобуса, троллейбуса и т.д. должен выходить мужчина либо младший по возрасту. Вышедший молодой человек, согласно этикету, должен оказать необходимую помощь при выходе из общественного транспорта всем, кто в ней нуждается: подать руку женщине, ребёнку, помочь вынести сумку старику и т.д.</w:t>
      </w:r>
    </w:p>
    <w:p w:rsidR="007F3E6C" w:rsidRPr="00C707A2" w:rsidRDefault="007F3E6C" w:rsidP="00C707A2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F3E6C" w:rsidRDefault="007F3E6C" w:rsidP="00C707A2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707A2" w:rsidRPr="00C707A2" w:rsidRDefault="00C707A2" w:rsidP="00C707A2">
      <w:pPr>
        <w:pStyle w:val="a7"/>
        <w:tabs>
          <w:tab w:val="left" w:pos="25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3E6C" w:rsidRPr="00C707A2" w:rsidRDefault="007F3E6C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A2">
        <w:rPr>
          <w:rFonts w:ascii="Times New Roman" w:hAnsi="Times New Roman" w:cs="Times New Roman"/>
          <w:b/>
          <w:sz w:val="28"/>
          <w:szCs w:val="28"/>
        </w:rPr>
        <w:t>Правила поведения в транспорте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В понятие «общественный транспорт» входят пассажирские транспортные средства, курсирующие по утвержденному графиком маршруту движения, а именно: автобусы, трамваи, троллейбусы и метро.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Маршрут передвижения транспортного средства можно узнать по номеру транспорта.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Как правило, посадочные площадки, где останавливается общественный транспорт, оборудованы табличками с расписанием рабочего графика.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A2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Где следует ожидать общественный транспорт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Маршрутное транспортное средство следует ожидать в области поднятых посадочных площадок. Если площадки не обустроены, то граждане могут ждать автобус на обочине или тротуаре.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A2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Как заходить в</w:t>
      </w:r>
      <w:r w:rsidRPr="00C707A2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28"/>
          <w:szCs w:val="28"/>
        </w:rPr>
        <w:t> </w:t>
      </w:r>
      <w:r w:rsidRPr="00C707A2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транспортное средство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Пассажиры могут выходить на проезжую часть для посадки в транспорт в местах, где не установлены посадочные площадки. При этом выход на проезжую часть допускается только после остановки маршрутного транспортного средства.</w:t>
      </w:r>
    </w:p>
    <w:p w:rsidR="007F3E6C" w:rsidRPr="00C707A2" w:rsidRDefault="007F3E6C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Посадку в транспортное средство следует осуществлять после того, как все граждане, которым было необходимо выйти из автотранспорта, покинули его.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 xml:space="preserve">Заходить в салон необходимо согласно правилу очередности, не следует толкаться и </w:t>
      </w:r>
      <w:proofErr w:type="gramStart"/>
      <w:r w:rsidR="007F3E6C" w:rsidRPr="00C707A2">
        <w:rPr>
          <w:rFonts w:ascii="Times New Roman" w:hAnsi="Times New Roman" w:cs="Times New Roman"/>
          <w:sz w:val="28"/>
          <w:szCs w:val="28"/>
        </w:rPr>
        <w:t>мешать другим подниматься</w:t>
      </w:r>
      <w:proofErr w:type="gramEnd"/>
      <w:r w:rsidR="007F3E6C" w:rsidRPr="00C707A2">
        <w:rPr>
          <w:rFonts w:ascii="Times New Roman" w:hAnsi="Times New Roman" w:cs="Times New Roman"/>
          <w:sz w:val="28"/>
          <w:szCs w:val="28"/>
        </w:rPr>
        <w:t xml:space="preserve"> по ступеням.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Запрещается запрыгивать в открытые двери транспортного средства, если оно находится в движении.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A2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Правила поведения в общественном транспорте во время движения</w:t>
      </w:r>
    </w:p>
    <w:p w:rsidR="007F3E6C" w:rsidRPr="00C707A2" w:rsidRDefault="007F3E6C" w:rsidP="00C707A2">
      <w:pPr>
        <w:pStyle w:val="a7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Зайдя в автобус, троллейбус или вагон метро, гражданин должен занять свободное сидение.</w:t>
      </w:r>
    </w:p>
    <w:p w:rsidR="007F3E6C" w:rsidRPr="00C707A2" w:rsidRDefault="007F3E6C" w:rsidP="00C707A2">
      <w:pPr>
        <w:pStyle w:val="a7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Если над сидением имеется табличка с указанием на то, что места отведены для отдельных категорий граждан, то гражданин должен уступить свое место лицу, относящему к названной категории. Как правило, уступать места необходимо пожилым людям, инвалидам, беременным и родителям с маленькими детьми.</w:t>
      </w:r>
    </w:p>
    <w:p w:rsidR="007F3E6C" w:rsidRPr="00C707A2" w:rsidRDefault="007F3E6C" w:rsidP="00C707A2">
      <w:pPr>
        <w:pStyle w:val="a7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Если все сидения заняты, то пассажир должен разместиться в салоне таким образом, чтобы не мешать движению других граждан. Во избежание падения следует крепко держаться рукой за поручень или специальную подвеску.</w:t>
      </w:r>
    </w:p>
    <w:p w:rsidR="007F3E6C" w:rsidRPr="00C707A2" w:rsidRDefault="007F3E6C" w:rsidP="00C707A2">
      <w:pPr>
        <w:pStyle w:val="a7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Запрещается стоять у закрытой входной двери транспортного средства и опираться на нее, поскольку возможно автоматическое открывание двери.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A2">
        <w:rPr>
          <w:rStyle w:val="a4"/>
          <w:rFonts w:ascii="Times New Roman" w:hAnsi="Times New Roman" w:cs="Times New Roman"/>
          <w:b/>
          <w:color w:val="000000"/>
          <w:sz w:val="28"/>
          <w:szCs w:val="28"/>
        </w:rPr>
        <w:t>Как покидать общественный транспорт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3E6C" w:rsidRPr="00C707A2">
        <w:rPr>
          <w:rFonts w:ascii="Times New Roman" w:hAnsi="Times New Roman" w:cs="Times New Roman"/>
          <w:sz w:val="28"/>
          <w:szCs w:val="28"/>
        </w:rPr>
        <w:t xml:space="preserve">Двигаться к выходу внутри салона следует только после остановки транспорта.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Сходить по ступеням необходимо также после полной остановки автобуса или троллейбуса, соблюдая очередь.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После того как гражданин сошел с автобуса или троллейбуса, ему необходимо освободить проезжую часть.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2"/>
      <w:bookmarkEnd w:id="0"/>
      <w:r w:rsidRPr="00C707A2">
        <w:rPr>
          <w:rFonts w:ascii="Times New Roman" w:hAnsi="Times New Roman" w:cs="Times New Roman"/>
          <w:b/>
          <w:i/>
          <w:sz w:val="28"/>
          <w:szCs w:val="28"/>
        </w:rPr>
        <w:t>Действия при возникновении аварийной ситуации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Во время аварии пассажирам необходимо стараться не паниковать.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Если в салоне маршрутного транспортного средства появилось возгорание, пассажирам следует сразу сообщить об этом водителю. После чего водитель должен немедленного остановить автобус и открыть двери, чтобы люди могли покинуть салон.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lastRenderedPageBreak/>
        <w:t>Если двери заблокированы, то для эвакуации пассажиров используются аварийные выходы. Такими выходами традиционно служат откидные люки на крыше и боковые окна транспортного средства. Руководство эвакуацией людей осуществляет водитель транспорта.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Покидать салон после открытия аварийного люка или окна следует как можно быстрее, поскольку поврежденные механизмы транспортного средства могут выпускать в салон ядовитые газы. Чтобы снизить уровень поражения испарениями, рот и глаза следует закрывать платком, рукавом или другим предметом одежды.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Необходимо помнить, что металлические части троллейбусов и трамваев могут быть под напряжением. Именно поэтому к ним не рекомендуется прикасаться.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Покидать транспорт следует прыжком с приземлением на обе ноги.</w:t>
      </w:r>
    </w:p>
    <w:p w:rsidR="007F3E6C" w:rsidRPr="00C707A2" w:rsidRDefault="007F3E6C" w:rsidP="00C707A2">
      <w:pPr>
        <w:pStyle w:val="a7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Покинув салон, пассажиры должны отойти от транспортного средства на безопасное расстояние.</w:t>
      </w:r>
    </w:p>
    <w:p w:rsidR="007F3E6C" w:rsidRPr="00C707A2" w:rsidRDefault="007F3E6C" w:rsidP="00C707A2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3"/>
      <w:bookmarkEnd w:id="1"/>
      <w:r w:rsidRPr="00C707A2">
        <w:rPr>
          <w:rFonts w:ascii="Times New Roman" w:hAnsi="Times New Roman" w:cs="Times New Roman"/>
          <w:b/>
          <w:i/>
          <w:sz w:val="28"/>
          <w:szCs w:val="28"/>
        </w:rPr>
        <w:t>Что нельзя делать в общественном транспорте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ВКОАП РФ имеется ряд статей, которые содержат запреты для лиц, присутствующих в общественных местах.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3E6C" w:rsidRPr="00C707A2">
        <w:rPr>
          <w:rFonts w:ascii="Times New Roman" w:hAnsi="Times New Roman" w:cs="Times New Roman"/>
          <w:sz w:val="28"/>
          <w:szCs w:val="28"/>
        </w:rPr>
        <w:t>Поскольку маршрутный транспорт отнесен именно к общественным местам, пассажиры должны знать, что в нем запрещено:</w:t>
      </w:r>
    </w:p>
    <w:p w:rsidR="007F3E6C" w:rsidRPr="00C707A2" w:rsidRDefault="007F3E6C" w:rsidP="00C707A2">
      <w:pPr>
        <w:pStyle w:val="a7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курение, которое наказывается административным штрафом от 500 до 1500 рублей;</w:t>
      </w:r>
    </w:p>
    <w:p w:rsidR="007F3E6C" w:rsidRPr="00C707A2" w:rsidRDefault="007F3E6C" w:rsidP="00C707A2">
      <w:pPr>
        <w:pStyle w:val="a7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распитие алкогольной продукции, а также появление в состоянии опьянения, штраф за которое устанавливается в размере от 500 до 1500 рублей;</w:t>
      </w:r>
    </w:p>
    <w:p w:rsidR="007F3E6C" w:rsidRPr="00C707A2" w:rsidRDefault="007F3E6C" w:rsidP="00C707A2">
      <w:pPr>
        <w:pStyle w:val="a7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незаконное употребление наркотических, психотропных и одурманивающих веществ, что влечет за собой назначение штрафа в сумме от 4000 до 5000 рублей;</w:t>
      </w:r>
    </w:p>
    <w:p w:rsidR="007F3E6C" w:rsidRPr="00C707A2" w:rsidRDefault="007F3E6C" w:rsidP="00C707A2">
      <w:pPr>
        <w:pStyle w:val="a7"/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07A2">
        <w:rPr>
          <w:rFonts w:ascii="Times New Roman" w:hAnsi="Times New Roman" w:cs="Times New Roman"/>
          <w:sz w:val="28"/>
          <w:szCs w:val="28"/>
        </w:rPr>
        <w:t>мелкое хулиганство, которое наказывается штрафом в сумме от 500 до 1000 рублей;</w:t>
      </w:r>
    </w:p>
    <w:p w:rsidR="007F3E6C" w:rsidRPr="00C707A2" w:rsidRDefault="00C707A2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</w:t>
      </w:r>
      <w:r w:rsidR="007F3E6C" w:rsidRPr="00C707A2">
        <w:rPr>
          <w:rFonts w:ascii="Times New Roman" w:hAnsi="Times New Roman" w:cs="Times New Roman"/>
          <w:sz w:val="28"/>
          <w:szCs w:val="28"/>
        </w:rPr>
        <w:t>ожидаться автобуса (трамвая, троллейбуса и т. д.) следует в специально отведенной для этого зоне, выходить на проезжую часть с целью посадки в транспорт разрешается только после его остановки. Следует уступать место в транспорте пожилым людям, беременным и инвалидам.</w:t>
      </w:r>
    </w:p>
    <w:p w:rsidR="00100E21" w:rsidRPr="00C707A2" w:rsidRDefault="00100E21" w:rsidP="00C707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00E21" w:rsidRPr="00C707A2" w:rsidSect="007F3E6C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40924"/>
    <w:multiLevelType w:val="multilevel"/>
    <w:tmpl w:val="169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157EB"/>
    <w:multiLevelType w:val="multilevel"/>
    <w:tmpl w:val="2388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6E4E62"/>
    <w:multiLevelType w:val="hybridMultilevel"/>
    <w:tmpl w:val="7F846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81DBE"/>
    <w:multiLevelType w:val="multilevel"/>
    <w:tmpl w:val="5C9E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649D1"/>
    <w:multiLevelType w:val="hybridMultilevel"/>
    <w:tmpl w:val="31DE9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5132E"/>
    <w:multiLevelType w:val="hybridMultilevel"/>
    <w:tmpl w:val="1EC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03AD8"/>
    <w:multiLevelType w:val="multilevel"/>
    <w:tmpl w:val="676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322ED"/>
    <w:multiLevelType w:val="hybridMultilevel"/>
    <w:tmpl w:val="52805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F3E6C"/>
    <w:rsid w:val="00100E21"/>
    <w:rsid w:val="007F3E6C"/>
    <w:rsid w:val="00C7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E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3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3E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3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7F3E6C"/>
    <w:rPr>
      <w:i/>
      <w:iCs/>
    </w:rPr>
  </w:style>
  <w:style w:type="character" w:customStyle="1" w:styleId="apple-converted-space">
    <w:name w:val="apple-converted-space"/>
    <w:basedOn w:val="a0"/>
    <w:rsid w:val="007F3E6C"/>
  </w:style>
  <w:style w:type="paragraph" w:styleId="a5">
    <w:name w:val="Balloon Text"/>
    <w:basedOn w:val="a"/>
    <w:link w:val="a6"/>
    <w:uiPriority w:val="99"/>
    <w:semiHidden/>
    <w:unhideWhenUsed/>
    <w:rsid w:val="007F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E6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07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2017-05-31T11:39:00Z</cp:lastPrinted>
  <dcterms:created xsi:type="dcterms:W3CDTF">2017-05-31T11:22:00Z</dcterms:created>
  <dcterms:modified xsi:type="dcterms:W3CDTF">2017-05-31T11:41:00Z</dcterms:modified>
</cp:coreProperties>
</file>